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9C" w:rsidRPr="00321A7F" w:rsidRDefault="00CF0F9C" w:rsidP="00CF0F9C">
      <w:pPr>
        <w:widowControl w:val="0"/>
        <w:jc w:val="both"/>
        <w:rPr>
          <w:b/>
          <w:bCs/>
        </w:rPr>
      </w:pPr>
      <w:bookmarkStart w:id="0" w:name="_GoBack"/>
      <w:bookmarkEnd w:id="0"/>
      <w:r w:rsidRPr="00321A7F">
        <w:rPr>
          <w:b/>
        </w:rPr>
        <w:t>Ek1</w:t>
      </w:r>
      <w:r>
        <w:rPr>
          <w:b/>
        </w:rPr>
        <w:t>.b</w:t>
      </w:r>
      <w:r w:rsidRPr="00321A7F">
        <w:rPr>
          <w:b/>
        </w:rPr>
        <w:t>-</w:t>
      </w:r>
      <w:proofErr w:type="gramStart"/>
      <w:r w:rsidRPr="00321A7F">
        <w:rPr>
          <w:b/>
        </w:rPr>
        <w:t xml:space="preserve">c : </w:t>
      </w:r>
      <w:r w:rsidRPr="00321A7F">
        <w:rPr>
          <w:b/>
          <w:sz w:val="28"/>
          <w:szCs w:val="28"/>
        </w:rPr>
        <w:t>Temin</w:t>
      </w:r>
      <w:proofErr w:type="gramEnd"/>
      <w:r w:rsidRPr="00321A7F">
        <w:rPr>
          <w:b/>
          <w:sz w:val="28"/>
          <w:szCs w:val="28"/>
        </w:rPr>
        <w:t xml:space="preserve"> Kayıt ve Şartları (Mal Alımları) </w:t>
      </w:r>
    </w:p>
    <w:p w:rsidR="00CF0F9C" w:rsidRPr="00321A7F" w:rsidRDefault="00CF0F9C" w:rsidP="00CF0F9C">
      <w:pPr>
        <w:widowControl w:val="0"/>
        <w:tabs>
          <w:tab w:val="left" w:pos="1260"/>
          <w:tab w:val="left" w:pos="1440"/>
        </w:tabs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>Projenin Adı</w:t>
      </w:r>
      <w:r w:rsidRPr="00321A7F">
        <w:rPr>
          <w:bCs/>
          <w:sz w:val="22"/>
          <w:szCs w:val="22"/>
        </w:rPr>
        <w:tab/>
        <w:t>:</w:t>
      </w:r>
      <w:r w:rsidRPr="00321A7F">
        <w:rPr>
          <w:bCs/>
          <w:sz w:val="22"/>
          <w:szCs w:val="22"/>
        </w:rPr>
        <w:tab/>
        <w:t>_________________________________________</w:t>
      </w:r>
    </w:p>
    <w:p w:rsidR="00CF0F9C" w:rsidRPr="00321A7F" w:rsidRDefault="00CF0F9C" w:rsidP="00CF0F9C">
      <w:pPr>
        <w:widowControl w:val="0"/>
        <w:tabs>
          <w:tab w:val="left" w:pos="1260"/>
          <w:tab w:val="left" w:pos="1440"/>
        </w:tabs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>Alıcı</w:t>
      </w:r>
      <w:r w:rsidRPr="00321A7F">
        <w:rPr>
          <w:bCs/>
          <w:sz w:val="22"/>
          <w:szCs w:val="22"/>
        </w:rPr>
        <w:tab/>
        <w:t>:</w:t>
      </w:r>
      <w:r w:rsidRPr="00321A7F">
        <w:rPr>
          <w:bCs/>
          <w:sz w:val="22"/>
          <w:szCs w:val="22"/>
        </w:rPr>
        <w:tab/>
        <w:t>_________________________________________</w:t>
      </w:r>
    </w:p>
    <w:p w:rsidR="00CF0F9C" w:rsidRPr="00321A7F" w:rsidRDefault="00CF0F9C" w:rsidP="00CF0F9C">
      <w:pPr>
        <w:widowControl w:val="0"/>
        <w:tabs>
          <w:tab w:val="left" w:pos="1260"/>
          <w:tab w:val="left" w:pos="1440"/>
        </w:tabs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 xml:space="preserve">Satıcı </w:t>
      </w:r>
      <w:r w:rsidRPr="00321A7F">
        <w:rPr>
          <w:bCs/>
          <w:sz w:val="22"/>
          <w:szCs w:val="22"/>
        </w:rPr>
        <w:tab/>
        <w:t>:</w:t>
      </w:r>
      <w:r w:rsidRPr="00321A7F">
        <w:rPr>
          <w:bCs/>
          <w:sz w:val="22"/>
          <w:szCs w:val="22"/>
        </w:rPr>
        <w:tab/>
        <w:t>_________________________________________</w:t>
      </w:r>
    </w:p>
    <w:p w:rsidR="00CF0F9C" w:rsidRPr="00321A7F" w:rsidRDefault="00CF0F9C" w:rsidP="00CF0F9C">
      <w:pPr>
        <w:widowControl w:val="0"/>
        <w:tabs>
          <w:tab w:val="left" w:pos="1260"/>
          <w:tab w:val="left" w:pos="1440"/>
        </w:tabs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 xml:space="preserve">Sözleşme </w:t>
      </w:r>
      <w:proofErr w:type="spellStart"/>
      <w:r w:rsidRPr="00321A7F">
        <w:rPr>
          <w:bCs/>
          <w:sz w:val="22"/>
          <w:szCs w:val="22"/>
        </w:rPr>
        <w:t>no</w:t>
      </w:r>
      <w:proofErr w:type="spellEnd"/>
      <w:r w:rsidRPr="00321A7F">
        <w:rPr>
          <w:bCs/>
          <w:sz w:val="22"/>
          <w:szCs w:val="22"/>
        </w:rPr>
        <w:tab/>
        <w:t xml:space="preserve">: </w:t>
      </w:r>
      <w:r w:rsidRPr="00321A7F">
        <w:rPr>
          <w:bCs/>
          <w:sz w:val="22"/>
          <w:szCs w:val="22"/>
        </w:rPr>
        <w:tab/>
        <w:t>_________________________________________</w:t>
      </w:r>
    </w:p>
    <w:p w:rsidR="00CF0F9C" w:rsidRPr="00321A7F" w:rsidRDefault="00CF0F9C" w:rsidP="00CF0F9C">
      <w:pPr>
        <w:widowControl w:val="0"/>
        <w:rPr>
          <w:bCs/>
          <w:sz w:val="22"/>
          <w:szCs w:val="22"/>
        </w:rPr>
      </w:pPr>
    </w:p>
    <w:p w:rsidR="00CF0F9C" w:rsidRPr="00321A7F" w:rsidRDefault="00CF0F9C" w:rsidP="00CF0F9C">
      <w:pPr>
        <w:widowControl w:val="0"/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>1.</w:t>
      </w:r>
      <w:r w:rsidRPr="00321A7F">
        <w:rPr>
          <w:bCs/>
          <w:sz w:val="22"/>
          <w:szCs w:val="22"/>
        </w:rPr>
        <w:tab/>
        <w:t xml:space="preserve">Fiyatlar ve İhtiyaç Çizelgesi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236"/>
        <w:gridCol w:w="1029"/>
        <w:gridCol w:w="1538"/>
        <w:gridCol w:w="1548"/>
        <w:gridCol w:w="1544"/>
      </w:tblGrid>
      <w:tr w:rsidR="00CF0F9C" w:rsidRPr="00321A7F" w:rsidTr="00681267">
        <w:tc>
          <w:tcPr>
            <w:tcW w:w="1620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  <w:r w:rsidRPr="00321A7F">
              <w:rPr>
                <w:bCs/>
                <w:sz w:val="22"/>
                <w:szCs w:val="22"/>
              </w:rPr>
              <w:t>Sıra No:</w:t>
            </w:r>
          </w:p>
        </w:tc>
        <w:tc>
          <w:tcPr>
            <w:tcW w:w="1260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  <w:r w:rsidRPr="00321A7F">
              <w:rPr>
                <w:bCs/>
                <w:sz w:val="22"/>
                <w:szCs w:val="22"/>
              </w:rPr>
              <w:t>Malın Cinsi/ Kalem No.</w:t>
            </w:r>
          </w:p>
        </w:tc>
        <w:tc>
          <w:tcPr>
            <w:tcW w:w="1041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  <w:r w:rsidRPr="00321A7F">
              <w:rPr>
                <w:bCs/>
                <w:sz w:val="22"/>
                <w:szCs w:val="22"/>
              </w:rPr>
              <w:t>Miktar</w:t>
            </w:r>
          </w:p>
        </w:tc>
        <w:tc>
          <w:tcPr>
            <w:tcW w:w="1583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  <w:r w:rsidRPr="00321A7F">
              <w:rPr>
                <w:bCs/>
                <w:sz w:val="22"/>
                <w:szCs w:val="22"/>
              </w:rPr>
              <w:t>Birim Fiyat</w:t>
            </w:r>
          </w:p>
        </w:tc>
        <w:tc>
          <w:tcPr>
            <w:tcW w:w="1584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  <w:r w:rsidRPr="00321A7F">
              <w:rPr>
                <w:bCs/>
                <w:sz w:val="22"/>
                <w:szCs w:val="22"/>
              </w:rPr>
              <w:t xml:space="preserve">Toplam Fiyat       </w:t>
            </w:r>
          </w:p>
        </w:tc>
        <w:tc>
          <w:tcPr>
            <w:tcW w:w="1584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  <w:r w:rsidRPr="00321A7F">
              <w:rPr>
                <w:bCs/>
                <w:sz w:val="22"/>
                <w:szCs w:val="22"/>
              </w:rPr>
              <w:t>Teslim Süresi</w:t>
            </w:r>
          </w:p>
        </w:tc>
      </w:tr>
      <w:tr w:rsidR="00CF0F9C" w:rsidRPr="00321A7F" w:rsidTr="00681267">
        <w:tc>
          <w:tcPr>
            <w:tcW w:w="1620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041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583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CF0F9C" w:rsidRPr="00321A7F" w:rsidTr="00681267">
        <w:tc>
          <w:tcPr>
            <w:tcW w:w="1620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041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583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CF0F9C" w:rsidRPr="00321A7F" w:rsidTr="00681267">
        <w:tc>
          <w:tcPr>
            <w:tcW w:w="5504" w:type="dxa"/>
            <w:gridSpan w:val="4"/>
          </w:tcPr>
          <w:p w:rsidR="00CF0F9C" w:rsidRPr="00321A7F" w:rsidRDefault="00CF0F9C" w:rsidP="00681267">
            <w:pPr>
              <w:widowControl w:val="0"/>
              <w:jc w:val="right"/>
              <w:rPr>
                <w:bCs/>
                <w:sz w:val="22"/>
                <w:szCs w:val="22"/>
              </w:rPr>
            </w:pPr>
            <w:r w:rsidRPr="00321A7F">
              <w:rPr>
                <w:bCs/>
                <w:sz w:val="22"/>
                <w:szCs w:val="22"/>
              </w:rPr>
              <w:t xml:space="preserve">Genel Toplam </w:t>
            </w:r>
          </w:p>
        </w:tc>
        <w:tc>
          <w:tcPr>
            <w:tcW w:w="1584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</w:tcPr>
          <w:p w:rsidR="00CF0F9C" w:rsidRPr="00321A7F" w:rsidRDefault="00CF0F9C" w:rsidP="00681267">
            <w:pPr>
              <w:widowControl w:val="0"/>
              <w:rPr>
                <w:bCs/>
                <w:sz w:val="22"/>
                <w:szCs w:val="22"/>
              </w:rPr>
            </w:pPr>
          </w:p>
        </w:tc>
      </w:tr>
    </w:tbl>
    <w:p w:rsidR="00CF0F9C" w:rsidRPr="00321A7F" w:rsidRDefault="00CF0F9C" w:rsidP="00CF0F9C">
      <w:pPr>
        <w:pStyle w:val="Selamlama"/>
        <w:widowControl w:val="0"/>
        <w:rPr>
          <w:lang w:val="tr-TR"/>
        </w:rPr>
      </w:pPr>
      <w:r w:rsidRPr="00321A7F">
        <w:rPr>
          <w:lang w:val="tr-TR"/>
        </w:rPr>
        <w:tab/>
        <w:t>KDV (%):</w:t>
      </w:r>
    </w:p>
    <w:p w:rsidR="00CF0F9C" w:rsidRPr="00321A7F" w:rsidRDefault="00CF0F9C" w:rsidP="00CF0F9C">
      <w:pPr>
        <w:widowControl w:val="0"/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ab/>
        <w:t>Toplam:</w:t>
      </w:r>
    </w:p>
    <w:p w:rsidR="00CF0F9C" w:rsidRPr="00321A7F" w:rsidRDefault="00CF0F9C" w:rsidP="00CF0F9C">
      <w:pPr>
        <w:widowControl w:val="0"/>
        <w:ind w:left="720"/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>(</w:t>
      </w:r>
      <w:r w:rsidRPr="00321A7F">
        <w:rPr>
          <w:bCs/>
          <w:i/>
          <w:sz w:val="18"/>
          <w:szCs w:val="18"/>
        </w:rPr>
        <w:t>Not: Birim fiyat ve birim fiyattan çıkartılan toplam fiyat arasında tutarsızlık olması durumunda, birim fiyat geçerli olacaktır</w:t>
      </w:r>
      <w:r w:rsidRPr="00321A7F">
        <w:rPr>
          <w:bCs/>
          <w:sz w:val="22"/>
          <w:szCs w:val="22"/>
        </w:rPr>
        <w:t>)</w:t>
      </w:r>
    </w:p>
    <w:p w:rsidR="00CF0F9C" w:rsidRPr="00321A7F" w:rsidRDefault="00CF0F9C" w:rsidP="00CF0F9C">
      <w:pPr>
        <w:widowControl w:val="0"/>
        <w:rPr>
          <w:bCs/>
          <w:sz w:val="22"/>
          <w:szCs w:val="22"/>
        </w:rPr>
      </w:pPr>
    </w:p>
    <w:p w:rsidR="00CF0F9C" w:rsidRPr="00321A7F" w:rsidRDefault="00CF0F9C" w:rsidP="00CF0F9C">
      <w:pPr>
        <w:widowControl w:val="0"/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ab/>
        <w:t xml:space="preserve">Yedek Parçalar </w:t>
      </w:r>
      <w:r w:rsidRPr="00321A7F">
        <w:rPr>
          <w:bCs/>
          <w:sz w:val="22"/>
          <w:szCs w:val="22"/>
        </w:rPr>
        <w:tab/>
      </w:r>
      <w:r w:rsidRPr="00321A7F">
        <w:rPr>
          <w:bCs/>
          <w:sz w:val="22"/>
          <w:szCs w:val="22"/>
        </w:rPr>
        <w:tab/>
        <w:t>:</w:t>
      </w:r>
    </w:p>
    <w:p w:rsidR="00CF0F9C" w:rsidRPr="00321A7F" w:rsidRDefault="00CF0F9C" w:rsidP="00CF0F9C">
      <w:pPr>
        <w:widowControl w:val="0"/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ab/>
        <w:t xml:space="preserve">Araçlar ve Aksesuarlar </w:t>
      </w:r>
      <w:r w:rsidRPr="00321A7F">
        <w:rPr>
          <w:bCs/>
          <w:sz w:val="22"/>
          <w:szCs w:val="22"/>
        </w:rPr>
        <w:tab/>
        <w:t>:</w:t>
      </w:r>
    </w:p>
    <w:p w:rsidR="00CF0F9C" w:rsidRPr="00321A7F" w:rsidRDefault="00CF0F9C" w:rsidP="00CF0F9C">
      <w:pPr>
        <w:widowControl w:val="0"/>
        <w:ind w:firstLine="720"/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>Kullanma Kılavuzları</w:t>
      </w:r>
      <w:r w:rsidRPr="00321A7F">
        <w:rPr>
          <w:bCs/>
          <w:sz w:val="22"/>
          <w:szCs w:val="22"/>
        </w:rPr>
        <w:tab/>
        <w:t>: eğer varsa belirtiniz. {</w:t>
      </w:r>
      <w:r w:rsidRPr="00321A7F">
        <w:rPr>
          <w:bCs/>
          <w:i/>
          <w:sz w:val="18"/>
          <w:szCs w:val="18"/>
        </w:rPr>
        <w:t>Alıcı tarafından belirtilecektir</w:t>
      </w:r>
      <w:r w:rsidRPr="00321A7F">
        <w:rPr>
          <w:bCs/>
          <w:sz w:val="22"/>
          <w:szCs w:val="22"/>
        </w:rPr>
        <w:t>}</w:t>
      </w:r>
    </w:p>
    <w:p w:rsidR="00CF0F9C" w:rsidRPr="00321A7F" w:rsidRDefault="00CF0F9C" w:rsidP="00CF0F9C">
      <w:pPr>
        <w:widowControl w:val="0"/>
        <w:ind w:firstLine="720"/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>Bakım Koşulları</w:t>
      </w:r>
      <w:r w:rsidRPr="00321A7F">
        <w:rPr>
          <w:bCs/>
          <w:sz w:val="22"/>
          <w:szCs w:val="22"/>
        </w:rPr>
        <w:tab/>
        <w:t>:</w:t>
      </w:r>
    </w:p>
    <w:p w:rsidR="00CF0F9C" w:rsidRPr="00321A7F" w:rsidRDefault="00CF0F9C" w:rsidP="00CF0F9C">
      <w:pPr>
        <w:widowControl w:val="0"/>
        <w:rPr>
          <w:bCs/>
          <w:sz w:val="18"/>
          <w:szCs w:val="18"/>
        </w:rPr>
      </w:pPr>
    </w:p>
    <w:p w:rsidR="00CF0F9C" w:rsidRPr="00321A7F" w:rsidRDefault="00CF0F9C" w:rsidP="00CF0F9C">
      <w:pPr>
        <w:widowControl w:val="0"/>
        <w:ind w:left="720" w:hanging="720"/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>2.</w:t>
      </w:r>
      <w:r w:rsidRPr="00321A7F">
        <w:rPr>
          <w:bCs/>
          <w:sz w:val="22"/>
          <w:szCs w:val="22"/>
        </w:rPr>
        <w:tab/>
        <w:t xml:space="preserve">Sabit Fiyat: Yukarıda belirtilen fiyatlar kesin ve sabit olup, sözleşmenin uygulanması sırasında herhangi bir ayarlamaya tabi tutulmayacaktır. </w:t>
      </w:r>
    </w:p>
    <w:p w:rsidR="00CF0F9C" w:rsidRPr="00321A7F" w:rsidRDefault="00CF0F9C" w:rsidP="00CF0F9C">
      <w:pPr>
        <w:widowControl w:val="0"/>
        <w:ind w:left="720" w:hanging="720"/>
        <w:rPr>
          <w:bCs/>
          <w:sz w:val="18"/>
          <w:szCs w:val="18"/>
        </w:rPr>
      </w:pPr>
    </w:p>
    <w:p w:rsidR="00CF0F9C" w:rsidRPr="00321A7F" w:rsidRDefault="00CF0F9C" w:rsidP="00CF0F9C">
      <w:pPr>
        <w:widowControl w:val="0"/>
        <w:ind w:left="720" w:hanging="720"/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>3.</w:t>
      </w:r>
      <w:r w:rsidRPr="00321A7F">
        <w:rPr>
          <w:bCs/>
          <w:sz w:val="22"/>
          <w:szCs w:val="22"/>
        </w:rPr>
        <w:tab/>
        <w:t xml:space="preserve">Teslimat Takvimi: Teslimat yukarıda belirtilen sürede tamamlanacaktır. </w:t>
      </w:r>
    </w:p>
    <w:p w:rsidR="00CF0F9C" w:rsidRPr="00321A7F" w:rsidRDefault="00CF0F9C" w:rsidP="00CF0F9C">
      <w:pPr>
        <w:widowControl w:val="0"/>
        <w:ind w:left="720" w:hanging="720"/>
        <w:rPr>
          <w:bCs/>
          <w:sz w:val="18"/>
          <w:szCs w:val="18"/>
        </w:rPr>
      </w:pPr>
    </w:p>
    <w:p w:rsidR="00CF0F9C" w:rsidRPr="00321A7F" w:rsidRDefault="00CF0F9C" w:rsidP="00CF0F9C">
      <w:pPr>
        <w:widowControl w:val="0"/>
        <w:ind w:left="720" w:hanging="720"/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>4.</w:t>
      </w:r>
      <w:r w:rsidRPr="00321A7F">
        <w:rPr>
          <w:bCs/>
          <w:sz w:val="22"/>
          <w:szCs w:val="22"/>
        </w:rPr>
        <w:tab/>
        <w:t xml:space="preserve">Ödeme: Fatura bedelinin tamamı malların teslimini takiben ödenecektir. </w:t>
      </w:r>
    </w:p>
    <w:p w:rsidR="00CF0F9C" w:rsidRPr="00321A7F" w:rsidRDefault="00CF0F9C" w:rsidP="00CF0F9C">
      <w:pPr>
        <w:widowControl w:val="0"/>
        <w:ind w:left="720" w:hanging="720"/>
        <w:rPr>
          <w:bCs/>
          <w:sz w:val="18"/>
          <w:szCs w:val="18"/>
        </w:rPr>
      </w:pPr>
    </w:p>
    <w:p w:rsidR="00CF0F9C" w:rsidRPr="00321A7F" w:rsidRDefault="00CF0F9C" w:rsidP="00CF0F9C">
      <w:pPr>
        <w:widowControl w:val="0"/>
        <w:ind w:left="720" w:hanging="720"/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>5.</w:t>
      </w:r>
      <w:r w:rsidRPr="00321A7F">
        <w:rPr>
          <w:bCs/>
          <w:sz w:val="22"/>
          <w:szCs w:val="22"/>
        </w:rPr>
        <w:tab/>
        <w:t xml:space="preserve">Garanti: Teklif edilen mallar Alıcıya teslim edildiği tarihten itibaren en az 12 ay boyunca imalatçının garantisi altında olacaktır. Garanti süresini ve şartlarını ayrıntılı şekilde belirtiniz. </w:t>
      </w:r>
    </w:p>
    <w:p w:rsidR="00CF0F9C" w:rsidRPr="00321A7F" w:rsidRDefault="00CF0F9C" w:rsidP="00CF0F9C">
      <w:pPr>
        <w:widowControl w:val="0"/>
        <w:ind w:left="720" w:hanging="720"/>
        <w:rPr>
          <w:bCs/>
          <w:sz w:val="18"/>
          <w:szCs w:val="18"/>
        </w:rPr>
      </w:pPr>
    </w:p>
    <w:p w:rsidR="00CF0F9C" w:rsidRPr="00321A7F" w:rsidRDefault="00CF0F9C" w:rsidP="00CF0F9C">
      <w:pPr>
        <w:widowControl w:val="0"/>
        <w:ind w:left="720" w:hanging="720"/>
        <w:rPr>
          <w:bCs/>
          <w:i/>
          <w:sz w:val="18"/>
          <w:szCs w:val="18"/>
        </w:rPr>
      </w:pPr>
      <w:r w:rsidRPr="00321A7F">
        <w:rPr>
          <w:bCs/>
          <w:sz w:val="22"/>
          <w:szCs w:val="22"/>
        </w:rPr>
        <w:t>6.</w:t>
      </w:r>
      <w:r w:rsidRPr="00321A7F">
        <w:rPr>
          <w:bCs/>
          <w:sz w:val="22"/>
          <w:szCs w:val="22"/>
        </w:rPr>
        <w:tab/>
        <w:t xml:space="preserve">Ambalaj ve İşaretleme Talimatları:  </w:t>
      </w:r>
      <w:r w:rsidRPr="00321A7F">
        <w:rPr>
          <w:bCs/>
          <w:i/>
          <w:sz w:val="18"/>
          <w:szCs w:val="18"/>
        </w:rPr>
        <w:t>{Alıcı tarafından belirtilecektir}</w:t>
      </w:r>
    </w:p>
    <w:p w:rsidR="00CF0F9C" w:rsidRPr="00321A7F" w:rsidRDefault="00CF0F9C" w:rsidP="00CF0F9C">
      <w:pPr>
        <w:widowControl w:val="0"/>
        <w:ind w:left="720" w:hanging="720"/>
        <w:rPr>
          <w:bCs/>
          <w:sz w:val="18"/>
          <w:szCs w:val="18"/>
        </w:rPr>
      </w:pPr>
    </w:p>
    <w:p w:rsidR="00CF0F9C" w:rsidRPr="00321A7F" w:rsidRDefault="00CF0F9C" w:rsidP="00CF0F9C">
      <w:pPr>
        <w:widowControl w:val="0"/>
        <w:ind w:left="720" w:hanging="720"/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>7.</w:t>
      </w:r>
      <w:r w:rsidRPr="00321A7F">
        <w:rPr>
          <w:bCs/>
          <w:sz w:val="22"/>
          <w:szCs w:val="22"/>
        </w:rPr>
        <w:tab/>
        <w:t xml:space="preserve">İstenen teknik özellikler </w:t>
      </w:r>
    </w:p>
    <w:p w:rsidR="00CF0F9C" w:rsidRPr="00321A7F" w:rsidRDefault="00CF0F9C" w:rsidP="00CF0F9C">
      <w:pPr>
        <w:widowControl w:val="0"/>
        <w:ind w:left="720" w:hanging="720"/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ab/>
      </w:r>
      <w:r w:rsidRPr="00321A7F">
        <w:rPr>
          <w:bCs/>
          <w:sz w:val="22"/>
          <w:szCs w:val="22"/>
        </w:rPr>
        <w:tab/>
        <w:t xml:space="preserve">(I) </w:t>
      </w:r>
      <w:r w:rsidRPr="00321A7F">
        <w:rPr>
          <w:bCs/>
          <w:sz w:val="22"/>
          <w:szCs w:val="22"/>
        </w:rPr>
        <w:tab/>
        <w:t>Genel Tanım</w:t>
      </w:r>
    </w:p>
    <w:p w:rsidR="00CF0F9C" w:rsidRPr="00321A7F" w:rsidRDefault="00CF0F9C" w:rsidP="00CF0F9C">
      <w:pPr>
        <w:widowControl w:val="0"/>
        <w:ind w:left="720" w:hanging="720"/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ab/>
      </w:r>
      <w:r w:rsidRPr="00321A7F">
        <w:rPr>
          <w:bCs/>
          <w:sz w:val="22"/>
          <w:szCs w:val="22"/>
        </w:rPr>
        <w:tab/>
        <w:t>(II)</w:t>
      </w:r>
      <w:r w:rsidRPr="00321A7F">
        <w:rPr>
          <w:bCs/>
          <w:sz w:val="22"/>
          <w:szCs w:val="22"/>
        </w:rPr>
        <w:tab/>
        <w:t xml:space="preserve">Teknik Özellikler ve Standartlar </w:t>
      </w:r>
    </w:p>
    <w:p w:rsidR="00CF0F9C" w:rsidRPr="00321A7F" w:rsidRDefault="00CF0F9C" w:rsidP="00CF0F9C">
      <w:pPr>
        <w:widowControl w:val="0"/>
        <w:ind w:left="720" w:hanging="720"/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ab/>
      </w:r>
      <w:r w:rsidRPr="00321A7F">
        <w:rPr>
          <w:bCs/>
          <w:sz w:val="22"/>
          <w:szCs w:val="22"/>
        </w:rPr>
        <w:tab/>
        <w:t>(III)</w:t>
      </w:r>
      <w:r w:rsidRPr="00321A7F">
        <w:rPr>
          <w:bCs/>
          <w:sz w:val="22"/>
          <w:szCs w:val="22"/>
        </w:rPr>
        <w:tab/>
        <w:t xml:space="preserve">Performans değerleri </w:t>
      </w:r>
    </w:p>
    <w:p w:rsidR="00CF0F9C" w:rsidRPr="00321A7F" w:rsidRDefault="00CF0F9C" w:rsidP="00CF0F9C">
      <w:pPr>
        <w:widowControl w:val="0"/>
        <w:ind w:left="720" w:hanging="720"/>
        <w:jc w:val="both"/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ab/>
        <w:t xml:space="preserve">Tedarikçi yukarıdaki şartlara uyacağını teyit eder </w:t>
      </w:r>
      <w:r w:rsidRPr="00321A7F">
        <w:rPr>
          <w:bCs/>
          <w:i/>
          <w:sz w:val="18"/>
          <w:szCs w:val="18"/>
        </w:rPr>
        <w:t>{İstenen özelliklerden sapmalar olması durumunda, tedarikçi bunları liste halinde belirtecektir}</w:t>
      </w:r>
      <w:r w:rsidRPr="00321A7F">
        <w:rPr>
          <w:bCs/>
          <w:sz w:val="22"/>
          <w:szCs w:val="22"/>
        </w:rPr>
        <w:tab/>
      </w:r>
    </w:p>
    <w:p w:rsidR="00CF0F9C" w:rsidRPr="00321A7F" w:rsidRDefault="00CF0F9C" w:rsidP="00CF0F9C">
      <w:pPr>
        <w:widowControl w:val="0"/>
        <w:rPr>
          <w:bCs/>
          <w:sz w:val="18"/>
          <w:szCs w:val="18"/>
        </w:rPr>
      </w:pPr>
    </w:p>
    <w:p w:rsidR="00CF0F9C" w:rsidRPr="00321A7F" w:rsidRDefault="00CF0F9C" w:rsidP="00CF0F9C">
      <w:pPr>
        <w:widowControl w:val="0"/>
        <w:ind w:left="720" w:hanging="720"/>
        <w:jc w:val="both"/>
        <w:rPr>
          <w:bCs/>
          <w:sz w:val="22"/>
          <w:szCs w:val="22"/>
        </w:rPr>
      </w:pPr>
      <w:r w:rsidRPr="00321A7F">
        <w:rPr>
          <w:bCs/>
          <w:sz w:val="22"/>
          <w:szCs w:val="22"/>
        </w:rPr>
        <w:t>8.</w:t>
      </w:r>
      <w:r w:rsidRPr="00321A7F">
        <w:rPr>
          <w:bCs/>
          <w:sz w:val="22"/>
          <w:szCs w:val="22"/>
        </w:rPr>
        <w:tab/>
        <w:t xml:space="preserve">Tedarikçinin Yükümlülüklerini Yerine Getirmemesi: Tedarikçi, Alıcının vereceği 21 günlük ihbarnameye rağmen, sipariş edilen malları yukarıda belirtilen temin kayıt ve şartlarına uygun olarak teslim edemezse, Alıcı, Tedarikçiye karşı herhangi bir yükümlülüğe girmeden Sipariş Emrini iptal edebilir. </w:t>
      </w:r>
    </w:p>
    <w:p w:rsidR="00CF0F9C" w:rsidRPr="00321A7F" w:rsidRDefault="00CF0F9C" w:rsidP="00CF0F9C">
      <w:pPr>
        <w:widowControl w:val="0"/>
        <w:spacing w:before="240"/>
        <w:rPr>
          <w:bCs/>
          <w:sz w:val="18"/>
          <w:szCs w:val="18"/>
        </w:rPr>
      </w:pPr>
      <w:r w:rsidRPr="00321A7F">
        <w:rPr>
          <w:bCs/>
          <w:sz w:val="22"/>
          <w:szCs w:val="22"/>
        </w:rPr>
        <w:t xml:space="preserve">           </w:t>
      </w:r>
      <w:r w:rsidRPr="00321A7F">
        <w:rPr>
          <w:bCs/>
          <w:sz w:val="22"/>
          <w:szCs w:val="22"/>
        </w:rPr>
        <w:tab/>
      </w:r>
      <w:r w:rsidRPr="00321A7F">
        <w:rPr>
          <w:bCs/>
          <w:sz w:val="18"/>
          <w:szCs w:val="18"/>
        </w:rPr>
        <w:t>TEDARİKÇİNİN ADI</w:t>
      </w:r>
      <w:r w:rsidRPr="00321A7F">
        <w:rPr>
          <w:bCs/>
          <w:sz w:val="18"/>
          <w:szCs w:val="18"/>
        </w:rPr>
        <w:tab/>
        <w:t>_______________________________________</w:t>
      </w:r>
      <w:r w:rsidRPr="00321A7F">
        <w:rPr>
          <w:bCs/>
          <w:sz w:val="18"/>
          <w:szCs w:val="18"/>
        </w:rPr>
        <w:tab/>
      </w:r>
    </w:p>
    <w:p w:rsidR="00CF0F9C" w:rsidRPr="00321A7F" w:rsidRDefault="00CF0F9C" w:rsidP="00CF0F9C">
      <w:pPr>
        <w:widowControl w:val="0"/>
        <w:rPr>
          <w:bCs/>
          <w:sz w:val="18"/>
          <w:szCs w:val="18"/>
        </w:rPr>
      </w:pPr>
      <w:r w:rsidRPr="00321A7F">
        <w:rPr>
          <w:bCs/>
          <w:sz w:val="18"/>
          <w:szCs w:val="18"/>
        </w:rPr>
        <w:tab/>
        <w:t>Yetkili Kişinin İmzası</w:t>
      </w:r>
      <w:r w:rsidRPr="00321A7F">
        <w:rPr>
          <w:bCs/>
          <w:sz w:val="18"/>
          <w:szCs w:val="18"/>
        </w:rPr>
        <w:tab/>
        <w:t>_______________________________________</w:t>
      </w:r>
    </w:p>
    <w:p w:rsidR="00CF0F9C" w:rsidRPr="00321A7F" w:rsidRDefault="00CF0F9C" w:rsidP="00CF0F9C">
      <w:pPr>
        <w:widowControl w:val="0"/>
        <w:rPr>
          <w:bCs/>
          <w:sz w:val="18"/>
          <w:szCs w:val="18"/>
        </w:rPr>
      </w:pPr>
      <w:r w:rsidRPr="00321A7F">
        <w:rPr>
          <w:bCs/>
          <w:sz w:val="18"/>
          <w:szCs w:val="18"/>
        </w:rPr>
        <w:tab/>
        <w:t>Yer:</w:t>
      </w:r>
    </w:p>
    <w:p w:rsidR="00CF0F9C" w:rsidRDefault="00CF0F9C" w:rsidP="00CF0F9C">
      <w:pPr>
        <w:widowControl w:val="0"/>
        <w:rPr>
          <w:bCs/>
          <w:sz w:val="18"/>
          <w:szCs w:val="18"/>
        </w:rPr>
      </w:pPr>
      <w:r w:rsidRPr="00321A7F">
        <w:rPr>
          <w:bCs/>
          <w:sz w:val="18"/>
          <w:szCs w:val="18"/>
        </w:rPr>
        <w:tab/>
        <w:t>Tarih:</w:t>
      </w:r>
      <w:r w:rsidRPr="00321A7F">
        <w:rPr>
          <w:bCs/>
          <w:sz w:val="18"/>
          <w:szCs w:val="18"/>
        </w:rPr>
        <w:tab/>
      </w:r>
    </w:p>
    <w:p w:rsidR="00CF0F9C" w:rsidRDefault="00CF0F9C" w:rsidP="00CF0F9C">
      <w:pPr>
        <w:widowControl w:val="0"/>
      </w:pPr>
    </w:p>
    <w:p w:rsidR="002F59B5" w:rsidRDefault="002F59B5"/>
    <w:sectPr w:rsidR="002F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86"/>
    <w:rsid w:val="00270A0A"/>
    <w:rsid w:val="002F59B5"/>
    <w:rsid w:val="00BF3A86"/>
    <w:rsid w:val="00C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elamlama">
    <w:name w:val="Salutation"/>
    <w:basedOn w:val="Normal"/>
    <w:next w:val="Normal"/>
    <w:link w:val="SelamlamaChar"/>
    <w:rsid w:val="00CF0F9C"/>
    <w:rPr>
      <w:lang w:val="en-US" w:eastAsia="en-US"/>
    </w:rPr>
  </w:style>
  <w:style w:type="character" w:customStyle="1" w:styleId="SelamlamaChar">
    <w:name w:val="Selamlama Char"/>
    <w:basedOn w:val="VarsaylanParagrafYazTipi"/>
    <w:link w:val="Selamlama"/>
    <w:rsid w:val="00CF0F9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elamlama">
    <w:name w:val="Salutation"/>
    <w:basedOn w:val="Normal"/>
    <w:next w:val="Normal"/>
    <w:link w:val="SelamlamaChar"/>
    <w:rsid w:val="00CF0F9C"/>
    <w:rPr>
      <w:lang w:val="en-US" w:eastAsia="en-US"/>
    </w:rPr>
  </w:style>
  <w:style w:type="character" w:customStyle="1" w:styleId="SelamlamaChar">
    <w:name w:val="Selamlama Char"/>
    <w:basedOn w:val="VarsaylanParagrafYazTipi"/>
    <w:link w:val="Selamlama"/>
    <w:rsid w:val="00CF0F9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Çözüm-Tar</dc:creator>
  <cp:lastModifiedBy>Çözüm-Tar</cp:lastModifiedBy>
  <cp:revision>2</cp:revision>
  <dcterms:created xsi:type="dcterms:W3CDTF">2018-06-25T11:15:00Z</dcterms:created>
  <dcterms:modified xsi:type="dcterms:W3CDTF">2018-06-25T11:15:00Z</dcterms:modified>
</cp:coreProperties>
</file>